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25" w:rsidRDefault="006D67A3" w:rsidP="006D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D67A3" w:rsidRDefault="006D67A3" w:rsidP="006D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A3" w:rsidRDefault="006D67A3" w:rsidP="006D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D67A3" w:rsidRDefault="006D67A3" w:rsidP="006D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A3" w:rsidRDefault="006D67A3" w:rsidP="006D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A3" w:rsidRDefault="006D67A3" w:rsidP="006D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60C1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Правила землепользования</w:t>
      </w:r>
    </w:p>
    <w:p w:rsidR="006D67A3" w:rsidRDefault="006D67A3" w:rsidP="006D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терри</w:t>
      </w:r>
      <w:r w:rsidR="00A03BD7"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proofErr w:type="spellStart"/>
      <w:proofErr w:type="gramStart"/>
      <w:r w:rsidR="00A03BD7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="00A0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6D67A3" w:rsidRDefault="006D67A3" w:rsidP="006D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D67A3" w:rsidRDefault="006D67A3" w:rsidP="006D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964" w:rsidRDefault="006D67A3" w:rsidP="004A32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приведения текстовой части</w:t>
      </w:r>
      <w:r w:rsidRPr="005B09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муниципального </w:t>
      </w:r>
      <w:hyperlink r:id="rId5" w:tooltip="Нормы права" w:history="1">
        <w:r w:rsidRPr="005B09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нормативного правового</w:t>
        </w:r>
      </w:hyperlink>
      <w:r w:rsidRPr="005B09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акта в соответствие с действующим законодательством Российской Федерации, руководствуясь </w:t>
      </w:r>
      <w:r w:rsidRPr="005B0964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"Об общих принципах организации местного самоуправления в Российской Федерации" от 06.10.2003 N 131-ФЗ</w:t>
      </w:r>
      <w:r w:rsidR="001424D7" w:rsidRPr="005B096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B0964" w:rsidRPr="005B0964">
        <w:rPr>
          <w:rFonts w:ascii="Times New Roman" w:hAnsi="Times New Roman" w:cs="Times New Roman"/>
          <w:color w:val="333333"/>
          <w:sz w:val="28"/>
          <w:szCs w:val="28"/>
        </w:rPr>
        <w:t xml:space="preserve"> Ус</w:t>
      </w:r>
      <w:r w:rsidR="00A03BD7">
        <w:rPr>
          <w:rFonts w:ascii="Times New Roman" w:hAnsi="Times New Roman" w:cs="Times New Roman"/>
          <w:color w:val="333333"/>
          <w:sz w:val="28"/>
          <w:szCs w:val="28"/>
        </w:rPr>
        <w:t xml:space="preserve">тавом сельского поселения </w:t>
      </w:r>
      <w:proofErr w:type="spellStart"/>
      <w:r w:rsidR="00A03BD7">
        <w:rPr>
          <w:rFonts w:ascii="Times New Roman" w:hAnsi="Times New Roman" w:cs="Times New Roman"/>
          <w:color w:val="333333"/>
          <w:sz w:val="28"/>
          <w:szCs w:val="28"/>
        </w:rPr>
        <w:t>Услинский</w:t>
      </w:r>
      <w:proofErr w:type="spellEnd"/>
      <w:r w:rsidR="00A03B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0964" w:rsidRPr="005B0964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5B0964" w:rsidRPr="005B0964">
        <w:rPr>
          <w:rFonts w:ascii="Times New Roman" w:hAnsi="Times New Roman" w:cs="Times New Roman"/>
          <w:color w:val="333333"/>
          <w:sz w:val="28"/>
          <w:szCs w:val="28"/>
        </w:rPr>
        <w:t>Стерлитамакский</w:t>
      </w:r>
      <w:proofErr w:type="spellEnd"/>
      <w:r w:rsidR="005B0964" w:rsidRPr="005B0964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Башкортостан,</w:t>
      </w:r>
      <w:r w:rsidR="005B0964" w:rsidRPr="004A3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964" w:rsidRPr="004A3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учетом протоколов о проведении публичных слушаний, заключения о результатах публичных слушаний по проекту внесения измене</w:t>
      </w:r>
      <w:bookmarkStart w:id="0" w:name="_GoBack"/>
      <w:bookmarkEnd w:id="0"/>
      <w:r w:rsidR="005B0964" w:rsidRPr="004A3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ний в Правила землепользования и застройки</w:t>
      </w:r>
      <w:r w:rsidR="005B0964" w:rsidRPr="004A3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964" w:rsidRPr="005B0964">
        <w:rPr>
          <w:rFonts w:ascii="Times New Roman" w:hAnsi="Times New Roman" w:cs="Times New Roman"/>
          <w:sz w:val="28"/>
          <w:szCs w:val="28"/>
        </w:rPr>
        <w:t>терри</w:t>
      </w:r>
      <w:r w:rsidR="00A03BD7"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proofErr w:type="spellStart"/>
      <w:r w:rsidR="00A03BD7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="005B0964" w:rsidRPr="005B09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0964" w:rsidRPr="005B096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5B0964" w:rsidRPr="005B0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B096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03B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3BD7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="005B0964" w:rsidRPr="005B09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0964" w:rsidRPr="005B096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5B0964" w:rsidRPr="005B0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B0964" w:rsidRDefault="005B0964" w:rsidP="005B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A3" w:rsidRDefault="005B0964" w:rsidP="005B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B0964" w:rsidRDefault="005B0964" w:rsidP="005B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B10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60C1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5B10">
        <w:rPr>
          <w:rFonts w:ascii="Times New Roman" w:hAnsi="Times New Roman" w:cs="Times New Roman"/>
          <w:sz w:val="28"/>
          <w:szCs w:val="28"/>
        </w:rPr>
        <w:t xml:space="preserve">в текстовую часть </w:t>
      </w:r>
      <w:r w:rsidR="00E75B10" w:rsidRPr="005B0964">
        <w:rPr>
          <w:rFonts w:ascii="Times New Roman" w:hAnsi="Times New Roman" w:cs="Times New Roman"/>
          <w:sz w:val="28"/>
          <w:szCs w:val="28"/>
        </w:rPr>
        <w:t>Правил землепользования и застройки терри</w:t>
      </w:r>
      <w:r w:rsidR="00A03BD7"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proofErr w:type="spellStart"/>
      <w:r w:rsidR="00A03BD7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="00E75B10" w:rsidRPr="005B09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5B10" w:rsidRPr="005B096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E75B10" w:rsidRPr="005B0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D4E6B">
        <w:rPr>
          <w:rFonts w:ascii="Times New Roman" w:hAnsi="Times New Roman" w:cs="Times New Roman"/>
          <w:sz w:val="28"/>
          <w:szCs w:val="28"/>
        </w:rPr>
        <w:t xml:space="preserve"> (далее-Правила)</w:t>
      </w:r>
      <w:r w:rsidR="00E75B10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r w:rsidR="00A03B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3BD7">
        <w:rPr>
          <w:rFonts w:ascii="Times New Roman" w:hAnsi="Times New Roman" w:cs="Times New Roman"/>
          <w:sz w:val="28"/>
          <w:szCs w:val="28"/>
        </w:rPr>
        <w:t>Услинский</w:t>
      </w:r>
      <w:proofErr w:type="spellEnd"/>
      <w:r w:rsidR="00E75B10" w:rsidRPr="005B09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5B10" w:rsidRPr="005B096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E75B10" w:rsidRPr="005B0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03BD7">
        <w:rPr>
          <w:rFonts w:ascii="Times New Roman" w:hAnsi="Times New Roman" w:cs="Times New Roman"/>
          <w:sz w:val="28"/>
          <w:szCs w:val="28"/>
        </w:rPr>
        <w:t xml:space="preserve"> от 29.12.2009 № 90</w:t>
      </w:r>
      <w:r w:rsidR="00E75B10">
        <w:rPr>
          <w:rFonts w:ascii="Times New Roman" w:hAnsi="Times New Roman" w:cs="Times New Roman"/>
          <w:sz w:val="28"/>
          <w:szCs w:val="28"/>
        </w:rPr>
        <w:t>:</w:t>
      </w:r>
    </w:p>
    <w:p w:rsidR="00E75B10" w:rsidRDefault="00DD4E6B" w:rsidP="005B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Внести изменения в абзац 3 части 6 статьи 34 Правил и принять в следующей редакции: </w:t>
      </w:r>
      <w:r w:rsidRPr="00DD4E6B">
        <w:rPr>
          <w:rFonts w:ascii="Times New Roman" w:hAnsi="Times New Roman" w:cs="Times New Roman"/>
          <w:sz w:val="28"/>
          <w:szCs w:val="28"/>
        </w:rPr>
        <w:t>«</w:t>
      </w:r>
      <w:r w:rsidR="003706BB" w:rsidRPr="00370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</w:t>
      </w:r>
      <w:r w:rsidR="003706BB" w:rsidRPr="00370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инженерно-технического обеспечения в пределах предоставленных ему технических условий.</w:t>
      </w:r>
      <w:r w:rsidR="00370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875FC" w:rsidRDefault="00360C13" w:rsidP="00C7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б) Статью 37 Правил дополнить частью 4.1. в следующей редакции: </w:t>
      </w:r>
      <w:r w:rsidRPr="00C7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документы, указанные в </w:t>
      </w:r>
      <w:r w:rsid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 3 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настоящей </w:t>
      </w:r>
      <w:r w:rsid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органам местного самоуправления организаций, такие документы запрашиваются органом </w:t>
      </w:r>
      <w:r w:rsidR="001875FC" w:rsidRPr="00C7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</w:t>
      </w:r>
      <w:r w:rsidR="00A0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сельского поселения </w:t>
      </w:r>
      <w:proofErr w:type="spellStart"/>
      <w:r w:rsidR="00A0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Услинский</w:t>
      </w:r>
      <w:proofErr w:type="spellEnd"/>
      <w:r w:rsidR="001875FC" w:rsidRPr="00C7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уполномоченного в сфере градостроительства и архитектуры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="001875FC" w:rsidRPr="00C7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E9" w:rsidRPr="00C75309" w:rsidRDefault="00360C13" w:rsidP="00C7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</w:t>
      </w:r>
      <w:r w:rsidR="001244E9" w:rsidRPr="00C75309">
        <w:rPr>
          <w:rFonts w:ascii="Times New Roman" w:hAnsi="Times New Roman" w:cs="Times New Roman"/>
          <w:sz w:val="28"/>
          <w:szCs w:val="28"/>
        </w:rPr>
        <w:t xml:space="preserve"> осуществляется с</w:t>
      </w:r>
      <w:r w:rsidR="00C75309">
        <w:rPr>
          <w:rFonts w:ascii="Times New Roman" w:hAnsi="Times New Roman" w:cs="Times New Roman"/>
          <w:sz w:val="28"/>
          <w:szCs w:val="28"/>
        </w:rPr>
        <w:t>пециалистом</w:t>
      </w:r>
      <w:r w:rsidRPr="00C75309">
        <w:rPr>
          <w:rFonts w:ascii="Times New Roman" w:hAnsi="Times New Roman" w:cs="Times New Roman"/>
          <w:sz w:val="28"/>
          <w:szCs w:val="28"/>
        </w:rPr>
        <w:t>, ответственным за осуществление межведомственного инфо</w:t>
      </w:r>
      <w:r w:rsidR="001244E9" w:rsidRPr="00C75309">
        <w:rPr>
          <w:rFonts w:ascii="Times New Roman" w:hAnsi="Times New Roman" w:cs="Times New Roman"/>
          <w:sz w:val="28"/>
          <w:szCs w:val="28"/>
        </w:rPr>
        <w:t>рмационного взаимодействия.</w:t>
      </w:r>
    </w:p>
    <w:p w:rsidR="001244E9" w:rsidRPr="00C75309" w:rsidRDefault="001244E9" w:rsidP="00C7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 xml:space="preserve"> </w:t>
      </w:r>
      <w:r w:rsidR="00360C13" w:rsidRPr="00C75309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взаимодействия.</w:t>
      </w:r>
    </w:p>
    <w:p w:rsidR="00A107EF" w:rsidRDefault="00360C13" w:rsidP="002C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</w:t>
      </w:r>
      <w:proofErr w:type="gramStart"/>
      <w:r w:rsidRPr="00C75309">
        <w:rPr>
          <w:rFonts w:ascii="Times New Roman" w:hAnsi="Times New Roman" w:cs="Times New Roman"/>
          <w:sz w:val="28"/>
          <w:szCs w:val="28"/>
        </w:rPr>
        <w:t>документа</w:t>
      </w:r>
      <w:r w:rsidR="00A107EF">
        <w:rPr>
          <w:rFonts w:ascii="Times New Roman" w:hAnsi="Times New Roman" w:cs="Times New Roman"/>
          <w:sz w:val="28"/>
          <w:szCs w:val="28"/>
        </w:rPr>
        <w:t xml:space="preserve"> </w:t>
      </w:r>
      <w:r w:rsidRPr="00C75309">
        <w:rPr>
          <w:rFonts w:ascii="Times New Roman" w:hAnsi="Times New Roman" w:cs="Times New Roman"/>
          <w:sz w:val="28"/>
          <w:szCs w:val="28"/>
        </w:rPr>
        <w:t xml:space="preserve"> </w:t>
      </w:r>
      <w:r w:rsidR="00A107EF" w:rsidRPr="00C753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07EF" w:rsidRPr="00C75309">
        <w:rPr>
          <w:rFonts w:ascii="Times New Roman" w:hAnsi="Times New Roman" w:cs="Times New Roman"/>
          <w:sz w:val="28"/>
          <w:szCs w:val="28"/>
        </w:rPr>
        <w:t xml:space="preserve"> каналам системы межведомственного электронного взаимодействия</w:t>
      </w:r>
      <w:r w:rsidR="00A107EF">
        <w:rPr>
          <w:rFonts w:ascii="Times New Roman" w:hAnsi="Times New Roman" w:cs="Times New Roman"/>
          <w:sz w:val="28"/>
          <w:szCs w:val="28"/>
        </w:rPr>
        <w:t>,</w:t>
      </w:r>
      <w:r w:rsidR="00A107EF" w:rsidRPr="00C75309">
        <w:rPr>
          <w:rFonts w:ascii="Times New Roman" w:hAnsi="Times New Roman" w:cs="Times New Roman"/>
          <w:sz w:val="28"/>
          <w:szCs w:val="28"/>
        </w:rPr>
        <w:t xml:space="preserve"> </w:t>
      </w:r>
      <w:r w:rsidRPr="00C75309">
        <w:rPr>
          <w:rFonts w:ascii="Times New Roman" w:hAnsi="Times New Roman" w:cs="Times New Roman"/>
          <w:sz w:val="28"/>
          <w:szCs w:val="28"/>
        </w:rPr>
        <w:t>межведомственный запрос направляется на бумажном носителе по почте</w:t>
      </w:r>
      <w:r w:rsidR="00A107EF">
        <w:rPr>
          <w:rFonts w:ascii="Times New Roman" w:hAnsi="Times New Roman" w:cs="Times New Roman"/>
          <w:sz w:val="28"/>
          <w:szCs w:val="28"/>
        </w:rPr>
        <w:t xml:space="preserve"> или</w:t>
      </w:r>
      <w:r w:rsidRPr="00C75309">
        <w:rPr>
          <w:rFonts w:ascii="Times New Roman" w:hAnsi="Times New Roman" w:cs="Times New Roman"/>
          <w:sz w:val="28"/>
          <w:szCs w:val="28"/>
        </w:rPr>
        <w:t xml:space="preserve"> по факсу с одновременным его направлением по почте.</w:t>
      </w:r>
    </w:p>
    <w:p w:rsidR="002C4A83" w:rsidRDefault="00360C13" w:rsidP="002C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>При подготовке межведомственного запроса с</w:t>
      </w:r>
      <w:r w:rsidR="002C4A83">
        <w:rPr>
          <w:rFonts w:ascii="Times New Roman" w:hAnsi="Times New Roman" w:cs="Times New Roman"/>
          <w:sz w:val="28"/>
          <w:szCs w:val="28"/>
        </w:rPr>
        <w:t>пециалист</w:t>
      </w:r>
      <w:r w:rsidRPr="00C75309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875FC" w:rsidRDefault="00360C13" w:rsidP="00187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>С</w:t>
      </w:r>
      <w:r w:rsidR="002C4A83">
        <w:rPr>
          <w:rFonts w:ascii="Times New Roman" w:hAnsi="Times New Roman" w:cs="Times New Roman"/>
          <w:sz w:val="28"/>
          <w:szCs w:val="28"/>
        </w:rPr>
        <w:t>пециалист</w:t>
      </w:r>
      <w:r w:rsidRPr="00C75309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  <w:r w:rsidR="00C75309" w:rsidRPr="00C75309">
        <w:rPr>
          <w:rFonts w:ascii="Times New Roman" w:hAnsi="Times New Roman" w:cs="Times New Roman"/>
          <w:sz w:val="28"/>
          <w:szCs w:val="28"/>
        </w:rPr>
        <w:t>»</w:t>
      </w:r>
    </w:p>
    <w:p w:rsidR="008622E4" w:rsidRPr="001875FC" w:rsidRDefault="008622E4" w:rsidP="001875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5FC">
        <w:rPr>
          <w:rFonts w:ascii="Times New Roman" w:hAnsi="Times New Roman" w:cs="Times New Roman"/>
          <w:sz w:val="28"/>
          <w:szCs w:val="28"/>
        </w:rPr>
        <w:t>в) Внести изменения в часть 5 статьи 37 Правил и принять в следующей редакции: «</w:t>
      </w:r>
      <w:r w:rsidRPr="001875FC">
        <w:rPr>
          <w:rFonts w:ascii="Times New Roman" w:hAnsi="Times New Roman" w:cs="Times New Roman"/>
          <w:color w:val="000000"/>
          <w:sz w:val="28"/>
          <w:szCs w:val="28"/>
        </w:rPr>
        <w:t>Основанием для принятия решения об отказе в выдаче разрешения на ввод объекта в эксплуатацию является:</w:t>
      </w:r>
    </w:p>
    <w:p w:rsidR="00FE2428" w:rsidRDefault="008622E4" w:rsidP="00F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FC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отсутствие документов, указанных в части 4 настоящей статьи, за исключением документов, которые 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если застройщик не представил указанные документы самостоятельно</w:t>
      </w:r>
      <w:r w:rsidR="00FE2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875FC" w:rsidRPr="00187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28" w:rsidRDefault="008622E4" w:rsidP="00FE2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t>– несоответствие объекта капитального строительства требованиям градостроительного плана земельного участка;</w:t>
      </w:r>
    </w:p>
    <w:p w:rsidR="00FE2428" w:rsidRDefault="008622E4" w:rsidP="00FE2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t>– несоответствие объекта капитального строительства требованиям, установленным в разрешении на строительство;</w:t>
      </w:r>
    </w:p>
    <w:p w:rsidR="00FE2428" w:rsidRDefault="008622E4" w:rsidP="00FE2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t>–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FE2428" w:rsidRDefault="008622E4" w:rsidP="00FE2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в выдаче разрешения на ввод объекта в эксплуатацию, кроме указанных оснований, является также невыполнение застройщиком требований, предусмотренных частью 18 статьи 51 Градостроительного кодекса Российской Федерации о том, что застройщик в </w:t>
      </w:r>
      <w:r w:rsidRPr="00FE24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изысканий, проектной документации для размещения в информационной системе обеспечения градостроительной деятельности.</w:t>
      </w:r>
    </w:p>
    <w:p w:rsidR="008622E4" w:rsidRDefault="008622E4" w:rsidP="00FE2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t>В таком случае разрешение на ввод объекта в эксплуатацию выдается после передачи безвозмездно в орган местного самоуправления с</w:t>
      </w:r>
      <w:r w:rsidR="00A03BD7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A03BD7">
        <w:rPr>
          <w:rFonts w:ascii="Times New Roman" w:hAnsi="Times New Roman" w:cs="Times New Roman"/>
          <w:color w:val="000000"/>
          <w:sz w:val="28"/>
          <w:szCs w:val="28"/>
        </w:rPr>
        <w:t>Услинский</w:t>
      </w:r>
      <w:proofErr w:type="spellEnd"/>
      <w:r w:rsidRPr="00FE24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уполномоченный в сфере градостроительства и архитектуры копий материалов инженерных изысканий и проектной документации.</w:t>
      </w:r>
      <w:r w:rsidR="00FE242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67F82" w:rsidRDefault="00C564FB" w:rsidP="00767F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F8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67F82" w:rsidRPr="00767F82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767F82">
        <w:rPr>
          <w:rFonts w:ascii="Times New Roman" w:hAnsi="Times New Roman"/>
          <w:sz w:val="28"/>
          <w:szCs w:val="28"/>
        </w:rPr>
        <w:t>решение</w:t>
      </w:r>
      <w:r w:rsidR="00767F82" w:rsidRPr="00767F82">
        <w:rPr>
          <w:rFonts w:ascii="Times New Roman" w:hAnsi="Times New Roman"/>
          <w:sz w:val="28"/>
          <w:szCs w:val="28"/>
        </w:rPr>
        <w:t xml:space="preserve"> на </w:t>
      </w:r>
      <w:r w:rsidR="00767F82" w:rsidRPr="00767F82">
        <w:rPr>
          <w:rFonts w:ascii="Times New Roman" w:hAnsi="Times New Roman"/>
          <w:sz w:val="28"/>
          <w:szCs w:val="28"/>
          <w:lang w:val="be-BY"/>
        </w:rPr>
        <w:t>информационном стенде администрац</w:t>
      </w:r>
      <w:r w:rsidR="00A03BD7">
        <w:rPr>
          <w:rFonts w:ascii="Times New Roman" w:hAnsi="Times New Roman"/>
          <w:sz w:val="28"/>
          <w:szCs w:val="28"/>
          <w:lang w:val="be-BY"/>
        </w:rPr>
        <w:t xml:space="preserve">ии сельского </w:t>
      </w:r>
      <w:proofErr w:type="gramStart"/>
      <w:r w:rsidR="00A03BD7">
        <w:rPr>
          <w:rFonts w:ascii="Times New Roman" w:hAnsi="Times New Roman"/>
          <w:sz w:val="28"/>
          <w:szCs w:val="28"/>
          <w:lang w:val="be-BY"/>
        </w:rPr>
        <w:t>поселения  Услинский</w:t>
      </w:r>
      <w:proofErr w:type="gramEnd"/>
      <w:r w:rsidR="00767F82" w:rsidRPr="00767F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67F82" w:rsidRPr="00767F8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767F82" w:rsidRPr="00767F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767F82" w:rsidRPr="00767F82">
        <w:rPr>
          <w:rFonts w:ascii="Times New Roman" w:hAnsi="Times New Roman"/>
          <w:sz w:val="28"/>
          <w:szCs w:val="28"/>
          <w:lang w:val="be-BY"/>
        </w:rPr>
        <w:t>по адресу</w:t>
      </w:r>
      <w:r w:rsidR="00767F82" w:rsidRPr="00767F82">
        <w:rPr>
          <w:rFonts w:ascii="Times New Roman" w:hAnsi="Times New Roman"/>
          <w:sz w:val="28"/>
          <w:szCs w:val="28"/>
        </w:rPr>
        <w:t xml:space="preserve">: </w:t>
      </w:r>
      <w:r w:rsidR="00767F82" w:rsidRPr="00767F82">
        <w:rPr>
          <w:rFonts w:ascii="Times New Roman" w:hAnsi="Times New Roman"/>
          <w:sz w:val="28"/>
          <w:szCs w:val="28"/>
          <w:lang w:val="be-BY"/>
        </w:rPr>
        <w:t>Республика Башкортостан, Ст</w:t>
      </w:r>
      <w:r w:rsidR="00A03BD7">
        <w:rPr>
          <w:rFonts w:ascii="Times New Roman" w:hAnsi="Times New Roman"/>
          <w:sz w:val="28"/>
          <w:szCs w:val="28"/>
          <w:lang w:val="be-BY"/>
        </w:rPr>
        <w:t xml:space="preserve">ерлитамакский район, с.Верхние Услы, ул. Советская  д. 34/1 </w:t>
      </w:r>
      <w:r w:rsidR="00767F82" w:rsidRPr="00767F82">
        <w:rPr>
          <w:rFonts w:ascii="Times New Roman" w:hAnsi="Times New Roman"/>
          <w:sz w:val="28"/>
          <w:szCs w:val="28"/>
        </w:rPr>
        <w:t xml:space="preserve">и  на официальном сайте сельского поселения </w:t>
      </w:r>
      <w:proofErr w:type="spellStart"/>
      <w:r w:rsidR="00A03BD7">
        <w:rPr>
          <w:rFonts w:ascii="Times New Roman" w:hAnsi="Times New Roman"/>
          <w:sz w:val="28"/>
          <w:szCs w:val="28"/>
        </w:rPr>
        <w:t>Услинский</w:t>
      </w:r>
      <w:proofErr w:type="spellEnd"/>
      <w:r w:rsidR="00A03BD7">
        <w:rPr>
          <w:rFonts w:ascii="Times New Roman" w:hAnsi="Times New Roman"/>
          <w:sz w:val="28"/>
          <w:szCs w:val="28"/>
        </w:rPr>
        <w:t xml:space="preserve"> сельсовет </w:t>
      </w:r>
      <w:r w:rsidR="00767F82" w:rsidRPr="00767F8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67F82" w:rsidRPr="00767F8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767F82" w:rsidRPr="00767F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4A32F1">
        <w:rPr>
          <w:rFonts w:ascii="Times New Roman" w:hAnsi="Times New Roman"/>
          <w:sz w:val="28"/>
          <w:szCs w:val="28"/>
        </w:rPr>
        <w:t xml:space="preserve">, </w:t>
      </w:r>
      <w:r w:rsidR="00767F82" w:rsidRPr="00767F82">
        <w:rPr>
          <w:rFonts w:ascii="Times New Roman" w:hAnsi="Times New Roman"/>
          <w:sz w:val="28"/>
          <w:szCs w:val="28"/>
        </w:rPr>
        <w:t xml:space="preserve"> </w:t>
      </w:r>
      <w:r w:rsidR="004A32F1" w:rsidRPr="004A32F1">
        <w:rPr>
          <w:rFonts w:ascii="Times New Roman" w:hAnsi="Times New Roman"/>
          <w:sz w:val="28"/>
          <w:szCs w:val="28"/>
        </w:rPr>
        <w:t>http://uslisp.ru</w:t>
      </w:r>
      <w:r w:rsidR="00767F82" w:rsidRPr="004A32F1">
        <w:rPr>
          <w:rFonts w:ascii="Times New Roman" w:hAnsi="Times New Roman"/>
          <w:sz w:val="28"/>
          <w:szCs w:val="28"/>
        </w:rPr>
        <w:t>.</w:t>
      </w:r>
      <w:r w:rsidR="00767F82" w:rsidRPr="00767F82">
        <w:rPr>
          <w:rFonts w:ascii="Times New Roman" w:hAnsi="Times New Roman"/>
          <w:sz w:val="28"/>
          <w:szCs w:val="28"/>
        </w:rPr>
        <w:t xml:space="preserve"> </w:t>
      </w:r>
    </w:p>
    <w:p w:rsidR="00767F82" w:rsidRDefault="00767F82" w:rsidP="00767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67F82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767F82">
        <w:rPr>
          <w:rFonts w:ascii="Times New Roman" w:hAnsi="Times New Roman"/>
          <w:sz w:val="28"/>
          <w:szCs w:val="28"/>
        </w:rPr>
        <w:t xml:space="preserve"> возложить на</w:t>
      </w:r>
      <w:r w:rsidR="004A32F1">
        <w:rPr>
          <w:rFonts w:ascii="Times New Roman" w:hAnsi="Times New Roman"/>
          <w:sz w:val="28"/>
          <w:szCs w:val="28"/>
        </w:rPr>
        <w:t xml:space="preserve"> постоянную комиссии по </w:t>
      </w:r>
      <w:r w:rsidR="00AE478A" w:rsidRPr="00AE478A">
        <w:rPr>
          <w:rFonts w:ascii="Times New Roman" w:hAnsi="Times New Roman"/>
          <w:sz w:val="28"/>
          <w:szCs w:val="28"/>
        </w:rPr>
        <w:t xml:space="preserve">развитию предпринимательства, земельным вопросам, благоустройству и </w:t>
      </w:r>
      <w:proofErr w:type="gramStart"/>
      <w:r w:rsidR="00AE478A" w:rsidRPr="00AE478A">
        <w:rPr>
          <w:rFonts w:ascii="Times New Roman" w:hAnsi="Times New Roman"/>
          <w:sz w:val="28"/>
          <w:szCs w:val="28"/>
        </w:rPr>
        <w:t xml:space="preserve">экологии </w:t>
      </w:r>
      <w:r w:rsidRPr="00AE478A">
        <w:rPr>
          <w:rFonts w:ascii="Times New Roman" w:hAnsi="Times New Roman"/>
          <w:sz w:val="28"/>
          <w:szCs w:val="28"/>
        </w:rPr>
        <w:t>.</w:t>
      </w:r>
      <w:proofErr w:type="gramEnd"/>
    </w:p>
    <w:p w:rsidR="002E1BA6" w:rsidRDefault="002E1BA6" w:rsidP="00767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1BA6" w:rsidRDefault="002E1BA6" w:rsidP="00767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1BA6" w:rsidRPr="002E1BA6" w:rsidRDefault="002E1BA6" w:rsidP="002E1BA6">
      <w:pPr>
        <w:pStyle w:val="a4"/>
        <w:rPr>
          <w:rFonts w:ascii="Times New Roman" w:hAnsi="Times New Roman"/>
          <w:sz w:val="28"/>
          <w:szCs w:val="28"/>
        </w:rPr>
      </w:pPr>
      <w:r w:rsidRPr="002E1BA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E1BA6" w:rsidRPr="002E1BA6" w:rsidRDefault="00AE478A" w:rsidP="002E1BA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Услинский</w:t>
      </w:r>
      <w:proofErr w:type="spellEnd"/>
      <w:r w:rsidR="002E1BA6" w:rsidRPr="002E1BA6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2E1BA6" w:rsidRPr="002E1BA6" w:rsidRDefault="002E1BA6" w:rsidP="002E1BA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2E1BA6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2E1BA6">
        <w:rPr>
          <w:rFonts w:ascii="Times New Roman" w:hAnsi="Times New Roman"/>
          <w:sz w:val="28"/>
          <w:szCs w:val="28"/>
        </w:rPr>
        <w:t xml:space="preserve"> район Республики Башкортостан              </w:t>
      </w:r>
      <w:r w:rsidR="00AE478A">
        <w:rPr>
          <w:rFonts w:ascii="Times New Roman" w:hAnsi="Times New Roman"/>
          <w:sz w:val="28"/>
          <w:szCs w:val="28"/>
        </w:rPr>
        <w:t xml:space="preserve"> </w:t>
      </w:r>
      <w:r w:rsidRPr="002E1BA6">
        <w:rPr>
          <w:rFonts w:ascii="Times New Roman" w:hAnsi="Times New Roman"/>
          <w:sz w:val="28"/>
          <w:szCs w:val="28"/>
        </w:rPr>
        <w:t xml:space="preserve"> </w:t>
      </w:r>
      <w:r w:rsidR="004A32F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AE478A">
        <w:rPr>
          <w:rFonts w:ascii="Times New Roman" w:hAnsi="Times New Roman"/>
          <w:sz w:val="28"/>
          <w:szCs w:val="28"/>
        </w:rPr>
        <w:t>Р.Т.Байбеков</w:t>
      </w:r>
      <w:proofErr w:type="spellEnd"/>
      <w:r w:rsidRPr="002E1BA6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E1BA6" w:rsidRPr="00385B8A" w:rsidRDefault="002E1BA6" w:rsidP="002E1BA6">
      <w:pPr>
        <w:pStyle w:val="a4"/>
        <w:rPr>
          <w:rFonts w:ascii="Times New Roman" w:hAnsi="Times New Roman"/>
          <w:sz w:val="24"/>
          <w:szCs w:val="24"/>
        </w:rPr>
      </w:pPr>
    </w:p>
    <w:p w:rsidR="002E1BA6" w:rsidRPr="00767F82" w:rsidRDefault="002E1BA6" w:rsidP="002E1B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7F82" w:rsidRPr="00767F82" w:rsidRDefault="00767F82" w:rsidP="00767F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64FB" w:rsidRPr="00FE2428" w:rsidRDefault="00C564FB" w:rsidP="00C56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2E4" w:rsidRPr="00C75309" w:rsidRDefault="008622E4" w:rsidP="002C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C13" w:rsidRPr="00DD4E6B" w:rsidRDefault="00360C13" w:rsidP="00C753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D67A3" w:rsidRPr="00DD4E6B" w:rsidRDefault="006D67A3" w:rsidP="006D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7A3" w:rsidRPr="00DD4E6B" w:rsidSect="006D6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7A3"/>
    <w:rsid w:val="001244E9"/>
    <w:rsid w:val="001424D7"/>
    <w:rsid w:val="001875FC"/>
    <w:rsid w:val="00276325"/>
    <w:rsid w:val="002C4A83"/>
    <w:rsid w:val="002E1BA6"/>
    <w:rsid w:val="00360C13"/>
    <w:rsid w:val="003706BB"/>
    <w:rsid w:val="004A32F1"/>
    <w:rsid w:val="005B0964"/>
    <w:rsid w:val="006D67A3"/>
    <w:rsid w:val="00767F82"/>
    <w:rsid w:val="008622E4"/>
    <w:rsid w:val="00A03BD7"/>
    <w:rsid w:val="00A107EF"/>
    <w:rsid w:val="00AE478A"/>
    <w:rsid w:val="00C564FB"/>
    <w:rsid w:val="00C75309"/>
    <w:rsid w:val="00DD4E6B"/>
    <w:rsid w:val="00E75B10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2F56"/>
  <w15:docId w15:val="{089BF9A9-9F71-4F94-9F8C-9175E4F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25"/>
  </w:style>
  <w:style w:type="paragraph" w:styleId="1">
    <w:name w:val="heading 1"/>
    <w:basedOn w:val="a"/>
    <w:link w:val="10"/>
    <w:uiPriority w:val="9"/>
    <w:qFormat/>
    <w:rsid w:val="006D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67A3"/>
  </w:style>
  <w:style w:type="character" w:styleId="a3">
    <w:name w:val="Hyperlink"/>
    <w:basedOn w:val="a0"/>
    <w:uiPriority w:val="99"/>
    <w:semiHidden/>
    <w:unhideWhenUsed/>
    <w:rsid w:val="006D67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76">
    <w:name w:val="p76"/>
    <w:basedOn w:val="a"/>
    <w:rsid w:val="0086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67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7F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0F3A-7639-4D5B-A193-E8646F22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Услы</cp:lastModifiedBy>
  <cp:revision>10</cp:revision>
  <dcterms:created xsi:type="dcterms:W3CDTF">2016-09-28T13:45:00Z</dcterms:created>
  <dcterms:modified xsi:type="dcterms:W3CDTF">2016-09-30T04:10:00Z</dcterms:modified>
</cp:coreProperties>
</file>